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DB" w:rsidRPr="00D163DB" w:rsidRDefault="00D163DB" w:rsidP="00D163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163DB">
        <w:rPr>
          <w:b/>
          <w:bCs/>
          <w:color w:val="000000"/>
        </w:rPr>
        <w:t>Отчет</w:t>
      </w:r>
    </w:p>
    <w:p w:rsidR="00D163DB" w:rsidRPr="00D163DB" w:rsidRDefault="00D163DB" w:rsidP="00D163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163DB">
        <w:rPr>
          <w:color w:val="000000"/>
        </w:rPr>
        <w:t>о проделанной работе по противодействию</w:t>
      </w:r>
    </w:p>
    <w:p w:rsidR="00D163DB" w:rsidRDefault="00D163DB" w:rsidP="00D163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63DB">
        <w:rPr>
          <w:color w:val="000000"/>
        </w:rPr>
        <w:t>терроризму и экстремизму в ГБОУ «СОШ №</w:t>
      </w:r>
      <w:r w:rsidR="002E3730">
        <w:rPr>
          <w:color w:val="000000"/>
        </w:rPr>
        <w:t>1</w:t>
      </w:r>
      <w:r w:rsidRPr="00D163DB">
        <w:rPr>
          <w:color w:val="000000"/>
        </w:rPr>
        <w:t xml:space="preserve"> </w:t>
      </w:r>
      <w:proofErr w:type="spellStart"/>
      <w:r w:rsidRPr="00D163DB">
        <w:rPr>
          <w:color w:val="000000"/>
        </w:rPr>
        <w:t>г.Назрань</w:t>
      </w:r>
      <w:proofErr w:type="spellEnd"/>
      <w:r w:rsidRPr="00D163DB">
        <w:rPr>
          <w:color w:val="000000"/>
        </w:rPr>
        <w:t>»</w:t>
      </w:r>
    </w:p>
    <w:p w:rsidR="00D163DB" w:rsidRDefault="00D163DB" w:rsidP="00D163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E3730" w:rsidRPr="002E3730" w:rsidRDefault="002E3730" w:rsidP="002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Терроризм и экстремизм- это исключительно большая </w:t>
      </w:r>
      <w:proofErr w:type="gramStart"/>
      <w:r w:rsidRPr="002E3730">
        <w:rPr>
          <w:rFonts w:ascii="Times New Roman" w:eastAsia="Times New Roman" w:hAnsi="Times New Roman" w:cs="Times New Roman"/>
          <w:sz w:val="24"/>
          <w:szCs w:val="24"/>
        </w:rPr>
        <w:t>опасность ,</w:t>
      </w:r>
      <w:proofErr w:type="gram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способная расшатать любое, даже самое стабильное и благополучное общество. В нашей действительности он приобретает угрожающие масштабы, а его проявления влекут множество человеческих жертв.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Терроризм- 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 Учащиеся должны разбираться в этих вопросах, поэтому очень часто в школе проводятся классные часы о терроризме, экстремизме, беседы, различные </w:t>
      </w:r>
      <w:proofErr w:type="gramStart"/>
      <w:r w:rsidRPr="002E3730">
        <w:rPr>
          <w:rFonts w:ascii="Times New Roman" w:eastAsia="Times New Roman" w:hAnsi="Times New Roman" w:cs="Times New Roman"/>
          <w:sz w:val="24"/>
          <w:szCs w:val="24"/>
        </w:rPr>
        <w:t>встречи .</w:t>
      </w:r>
      <w:proofErr w:type="gram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И в связи с этим 21 сентября в актовом зале нашей школы прошла встреча учащихся 8-11 классов с представителями духовенства , представителями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Минобр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и науки и других организаций, организованная специалистом УО г. Назрань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Озиевым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На встрече присутствовали: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— Имам г.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Магас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Мержоев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Адам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Баширович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Наип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имама г. Назрань –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Медаров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Хаваж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Джамалдинович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— Гл.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спец.Минобр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и науки – Оздоев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Хамзат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Гл.спец.Минобр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и науки , курирующий работу по профилактике терроризма и экстремизма –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Гойгов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Рамзан Тимурович.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—Сотрудник центра по противодействию экстремизма ;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-Специалист УО г. Назрань –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Озиев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3730">
        <w:rPr>
          <w:rFonts w:ascii="Times New Roman" w:eastAsia="Times New Roman" w:hAnsi="Times New Roman" w:cs="Times New Roman"/>
          <w:sz w:val="24"/>
          <w:szCs w:val="24"/>
        </w:rPr>
        <w:t>Джабраил</w:t>
      </w:r>
      <w:proofErr w:type="spell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Даудович.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Цель данного мероприятия – информационное противодействие терроризму, формированию активной гражданской позиции у всех категорий граждан.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Гости провели очень содержательную беседу с учащимися старших классов.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  <w:r w:rsidRPr="002E3730">
        <w:rPr>
          <w:rFonts w:ascii="Times New Roman" w:eastAsia="Times New Roman" w:hAnsi="Times New Roman" w:cs="Times New Roman"/>
          <w:sz w:val="24"/>
          <w:szCs w:val="24"/>
        </w:rPr>
        <w:br/>
        <w:t xml:space="preserve">Учащиеся узнали, что именно молодые люди чаще всего становятся проводниками чуждой и чрезвычайно опасной для настоящего общества идеологии. Итогом данного мероприятия явился призыв духовенства к </w:t>
      </w:r>
      <w:proofErr w:type="gramStart"/>
      <w:r w:rsidRPr="002E3730">
        <w:rPr>
          <w:rFonts w:ascii="Times New Roman" w:eastAsia="Times New Roman" w:hAnsi="Times New Roman" w:cs="Times New Roman"/>
          <w:sz w:val="24"/>
          <w:szCs w:val="24"/>
        </w:rPr>
        <w:t>молодежи :</w:t>
      </w:r>
      <w:proofErr w:type="gramEnd"/>
      <w:r w:rsidRPr="002E3730">
        <w:rPr>
          <w:rFonts w:ascii="Times New Roman" w:eastAsia="Times New Roman" w:hAnsi="Times New Roman" w:cs="Times New Roman"/>
          <w:sz w:val="24"/>
          <w:szCs w:val="24"/>
        </w:rPr>
        <w:t xml:space="preserve"> « Угроза терроризма будет существовать до тех пор , пока мы вместе не начнем противостоять этому».</w:t>
      </w:r>
    </w:p>
    <w:p w:rsidR="002E3730" w:rsidRPr="002E3730" w:rsidRDefault="002E3730" w:rsidP="002E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73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47950" cy="2857500"/>
            <wp:effectExtent l="0" t="0" r="0" b="0"/>
            <wp:docPr id="7" name="Рисунок 7" descr="http://1n.riobr.ru/wp-content/uploads/sites/25/2020/09/4-27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n.riobr.ru/wp-content/uploads/sites/25/2020/09/4-278x3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7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2857500"/>
            <wp:effectExtent l="0" t="0" r="0" b="0"/>
            <wp:docPr id="6" name="Рисунок 6" descr="http://1n.riobr.ru/wp-content/uploads/sites/25/2020/09/3-1-26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n.riobr.ru/wp-content/uploads/sites/25/2020/09/3-1-26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7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2857500"/>
            <wp:effectExtent l="0" t="0" r="0" b="0"/>
            <wp:docPr id="5" name="Рисунок 5" descr="http://1n.riobr.ru/wp-content/uploads/sites/25/2020/09/2-1-24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n.riobr.ru/wp-content/uploads/sites/25/2020/09/2-1-247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7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2857500"/>
            <wp:effectExtent l="0" t="0" r="0" b="0"/>
            <wp:docPr id="4" name="Рисунок 4" descr="http://1n.riobr.ru/wp-content/uploads/sites/25/2020/09/1-1-26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n.riobr.ru/wp-content/uploads/sites/25/2020/09/1-1-262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F4" w:rsidRPr="00287864" w:rsidRDefault="008828F4" w:rsidP="002E373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</w:p>
    <w:sectPr w:rsidR="008828F4" w:rsidRPr="0028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3DB"/>
    <w:rsid w:val="00287864"/>
    <w:rsid w:val="002E3730"/>
    <w:rsid w:val="008828F4"/>
    <w:rsid w:val="00D1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87D0"/>
  <w15:docId w15:val="{7FF5EAA4-6736-4203-B66B-2CE66855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2019-11-26T13:20:00Z</dcterms:created>
  <dcterms:modified xsi:type="dcterms:W3CDTF">2020-12-21T14:43:00Z</dcterms:modified>
</cp:coreProperties>
</file>